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EF3C1" w14:textId="77777777" w:rsidR="00283AF1" w:rsidRPr="009D7229" w:rsidRDefault="00283AF1" w:rsidP="00283AF1">
      <w:pPr>
        <w:rPr>
          <w:b/>
          <w:bCs/>
        </w:rPr>
      </w:pPr>
      <w:r>
        <w:t xml:space="preserve">Nadležni sud: </w:t>
      </w:r>
      <w:r>
        <w:tab/>
      </w:r>
      <w:r>
        <w:tab/>
      </w:r>
      <w:r w:rsidRPr="009D7229">
        <w:rPr>
          <w:b/>
          <w:bCs/>
        </w:rPr>
        <w:t>Trgovački sud u Varaždinu</w:t>
      </w:r>
    </w:p>
    <w:p w14:paraId="29BA150C" w14:textId="77777777" w:rsidR="00283AF1" w:rsidRPr="00C30FB1" w:rsidRDefault="00283AF1" w:rsidP="00283AF1">
      <w:pPr>
        <w:rPr>
          <w:b/>
          <w:bCs/>
        </w:rPr>
      </w:pPr>
      <w:r w:rsidRPr="00C30FB1">
        <w:t xml:space="preserve">Poslovni broj: </w:t>
      </w:r>
      <w:r w:rsidRPr="00C30FB1">
        <w:tab/>
      </w:r>
      <w:r>
        <w:tab/>
      </w:r>
      <w:r w:rsidRPr="00C30FB1">
        <w:rPr>
          <w:b/>
          <w:bCs/>
        </w:rPr>
        <w:t>St-</w:t>
      </w:r>
      <w:r>
        <w:rPr>
          <w:b/>
          <w:bCs/>
        </w:rPr>
        <w:t>185/2018</w:t>
      </w:r>
    </w:p>
    <w:p w14:paraId="62C63058" w14:textId="77777777" w:rsidR="00283AF1" w:rsidRPr="00D061F8" w:rsidRDefault="00283AF1" w:rsidP="00283AF1">
      <w:pPr>
        <w:rPr>
          <w:b/>
          <w:bCs/>
        </w:rPr>
      </w:pPr>
      <w:r>
        <w:t xml:space="preserve">Stečajni sudac: </w:t>
      </w:r>
      <w:r>
        <w:tab/>
      </w:r>
      <w:r w:rsidRPr="00123C7B">
        <w:rPr>
          <w:b/>
          <w:bCs/>
        </w:rPr>
        <w:t>Hugo Wedemeyer</w:t>
      </w:r>
    </w:p>
    <w:p w14:paraId="683988A4" w14:textId="77777777" w:rsidR="00283AF1" w:rsidRDefault="00283AF1" w:rsidP="00283AF1">
      <w:pPr>
        <w:spacing w:after="0"/>
      </w:pPr>
      <w:r>
        <w:t xml:space="preserve">Stečajni dužnik: </w:t>
      </w:r>
      <w:r>
        <w:tab/>
      </w:r>
      <w:r>
        <w:rPr>
          <w:b/>
          <w:bCs/>
        </w:rPr>
        <w:t>AUTO KUĆA JESENOVIĆ d.o.o. u stečaju</w:t>
      </w:r>
    </w:p>
    <w:p w14:paraId="023BF245" w14:textId="77777777" w:rsidR="00283AF1" w:rsidRPr="009D7229" w:rsidRDefault="00283AF1" w:rsidP="00283AF1">
      <w:pPr>
        <w:spacing w:after="0"/>
        <w:ind w:firstLine="708"/>
        <w:rPr>
          <w:b/>
          <w:bCs/>
        </w:rPr>
      </w:pPr>
      <w:r>
        <w:t xml:space="preserve">              </w:t>
      </w:r>
      <w:r>
        <w:tab/>
      </w:r>
      <w:r w:rsidRPr="009D7229">
        <w:rPr>
          <w:b/>
          <w:bCs/>
        </w:rPr>
        <w:t xml:space="preserve">OIB: </w:t>
      </w:r>
      <w:r>
        <w:rPr>
          <w:b/>
          <w:bCs/>
        </w:rPr>
        <w:t>75355166217</w:t>
      </w:r>
    </w:p>
    <w:p w14:paraId="50C9E9C0" w14:textId="77777777" w:rsidR="00283AF1" w:rsidRDefault="00283AF1" w:rsidP="00283AF1">
      <w:pPr>
        <w:spacing w:after="0"/>
        <w:rPr>
          <w:b/>
          <w:bCs/>
        </w:rPr>
      </w:pPr>
      <w:r w:rsidRPr="009D7229">
        <w:rPr>
          <w:b/>
          <w:bCs/>
        </w:rPr>
        <w:t xml:space="preserve">                          </w:t>
      </w:r>
      <w:r>
        <w:rPr>
          <w:b/>
          <w:bCs/>
        </w:rPr>
        <w:tab/>
        <w:t>Zagreb, Zadarska ulica 80</w:t>
      </w:r>
    </w:p>
    <w:p w14:paraId="5581DC91" w14:textId="77777777" w:rsidR="00050DD4" w:rsidRDefault="00050DD4" w:rsidP="009D7229">
      <w:pPr>
        <w:spacing w:after="0"/>
        <w:rPr>
          <w:b/>
          <w:bCs/>
        </w:rPr>
      </w:pPr>
    </w:p>
    <w:p w14:paraId="71F790B2" w14:textId="77777777" w:rsidR="00050DD4" w:rsidRDefault="00050DD4" w:rsidP="009D7229">
      <w:pPr>
        <w:spacing w:after="0"/>
        <w:rPr>
          <w:b/>
          <w:bCs/>
        </w:rPr>
      </w:pPr>
    </w:p>
    <w:p w14:paraId="68924152" w14:textId="77777777" w:rsidR="00283AF1" w:rsidRDefault="00283AF1" w:rsidP="00283AF1">
      <w:pPr>
        <w:spacing w:after="0"/>
        <w:rPr>
          <w:b/>
          <w:bCs/>
          <w:sz w:val="26"/>
          <w:szCs w:val="26"/>
        </w:rPr>
      </w:pPr>
    </w:p>
    <w:p w14:paraId="4176FDB1" w14:textId="4C1F51CF" w:rsidR="00050DD4" w:rsidRPr="002F49A1" w:rsidRDefault="00050DD4" w:rsidP="00283AF1">
      <w:pPr>
        <w:spacing w:after="0"/>
        <w:rPr>
          <w:b/>
          <w:bCs/>
          <w:sz w:val="26"/>
          <w:szCs w:val="26"/>
        </w:rPr>
      </w:pPr>
      <w:r w:rsidRPr="002F49A1">
        <w:rPr>
          <w:b/>
          <w:bCs/>
          <w:sz w:val="26"/>
          <w:szCs w:val="26"/>
        </w:rPr>
        <w:t>Prijedlog određivanj</w:t>
      </w:r>
      <w:r w:rsidR="002F49A1" w:rsidRPr="002F49A1">
        <w:rPr>
          <w:b/>
          <w:bCs/>
          <w:sz w:val="26"/>
          <w:szCs w:val="26"/>
        </w:rPr>
        <w:t>a</w:t>
      </w:r>
      <w:r w:rsidRPr="002F49A1">
        <w:rPr>
          <w:b/>
          <w:bCs/>
          <w:sz w:val="26"/>
          <w:szCs w:val="26"/>
        </w:rPr>
        <w:t xml:space="preserve"> nagrade </w:t>
      </w:r>
      <w:r w:rsidR="00283AF1">
        <w:rPr>
          <w:b/>
          <w:bCs/>
          <w:sz w:val="26"/>
          <w:szCs w:val="26"/>
        </w:rPr>
        <w:t>s</w:t>
      </w:r>
      <w:r w:rsidRPr="002F49A1">
        <w:rPr>
          <w:b/>
          <w:bCs/>
          <w:sz w:val="26"/>
          <w:szCs w:val="26"/>
        </w:rPr>
        <w:t>tečajnom upravitelju</w:t>
      </w:r>
    </w:p>
    <w:p w14:paraId="0CEF410D" w14:textId="77777777" w:rsidR="00050DD4" w:rsidRDefault="00050DD4" w:rsidP="009D7229">
      <w:pPr>
        <w:spacing w:after="0"/>
        <w:rPr>
          <w:b/>
          <w:bCs/>
        </w:rPr>
      </w:pPr>
    </w:p>
    <w:p w14:paraId="519F49B7" w14:textId="77777777" w:rsidR="00050DD4" w:rsidRPr="009D7229" w:rsidRDefault="00050DD4" w:rsidP="009D7229">
      <w:pPr>
        <w:spacing w:after="0"/>
        <w:rPr>
          <w:b/>
          <w:bCs/>
        </w:rPr>
      </w:pPr>
    </w:p>
    <w:p w14:paraId="66DBE1F2" w14:textId="0397ED01" w:rsidR="00050DD4" w:rsidRDefault="00050DD4" w:rsidP="00050DD4">
      <w:r w:rsidRPr="00050DD4">
        <w:t xml:space="preserve">U stečajnom postupku koji se vodi nad dužnikom </w:t>
      </w:r>
      <w:r w:rsidR="00283AF1">
        <w:t xml:space="preserve">AUTO KUĆA JESENOVIĆ </w:t>
      </w:r>
      <w:r w:rsidRPr="00050DD4">
        <w:t xml:space="preserve">d.o.o. u stečaju, unovčena je sva imovina </w:t>
      </w:r>
      <w:r w:rsidR="002F49A1">
        <w:t xml:space="preserve">koja je činila stečajnu masu </w:t>
      </w:r>
      <w:r>
        <w:t xml:space="preserve">i podnesen </w:t>
      </w:r>
      <w:r w:rsidR="002F49A1">
        <w:t xml:space="preserve">je </w:t>
      </w:r>
      <w:r>
        <w:t>završni račun,</w:t>
      </w:r>
      <w:r w:rsidRPr="00050DD4">
        <w:t xml:space="preserve"> slijedom čega podnosim prijedlog za određivanje</w:t>
      </w:r>
      <w:r>
        <w:t xml:space="preserve"> nagrade stečajnom upravitelju</w:t>
      </w:r>
      <w:r w:rsidR="00283AF1">
        <w:t>.</w:t>
      </w:r>
    </w:p>
    <w:p w14:paraId="766C02A5" w14:textId="79F81133" w:rsidR="00283AF1" w:rsidRDefault="00283AF1" w:rsidP="00050DD4">
      <w:r>
        <w:t>Predlažem da se iznos unovčenja stečajne mase utvrdi u iznosu 5.717.750,00 kn, a koje unovčenje se odnosi na nekretninu u iznosu 5.664.000,00 kn i naplatu zakupnina u iznosu 53.750,00 kn.</w:t>
      </w:r>
    </w:p>
    <w:p w14:paraId="6661526E" w14:textId="2666F797" w:rsidR="00050DD4" w:rsidRPr="002F49A1" w:rsidRDefault="00050DD4" w:rsidP="00050DD4">
      <w:pPr>
        <w:rPr>
          <w:b/>
          <w:bCs/>
        </w:rPr>
      </w:pPr>
      <w:r w:rsidRPr="00050DD4">
        <w:t xml:space="preserve">Sukladno članku 7. i 15. </w:t>
      </w:r>
      <w:r w:rsidRPr="00050DD4">
        <w:rPr>
          <w:i/>
          <w:iCs/>
        </w:rPr>
        <w:t xml:space="preserve">Uredbe o kriterijima i načinu obračuna i plaćanja nagrada stečajnim upraviteljima </w:t>
      </w:r>
      <w:r w:rsidRPr="00050DD4">
        <w:t xml:space="preserve">(NN 71/15, 104/17), stečajnom upravitelju, prema Uredbi, pripada </w:t>
      </w:r>
      <w:r w:rsidRPr="002F49A1">
        <w:rPr>
          <w:b/>
          <w:bCs/>
        </w:rPr>
        <w:t xml:space="preserve">bruto nagrada u iznosu od </w:t>
      </w:r>
      <w:r w:rsidR="00EB1309">
        <w:rPr>
          <w:b/>
          <w:bCs/>
        </w:rPr>
        <w:t>423.065,00</w:t>
      </w:r>
      <w:r w:rsidRPr="002F49A1">
        <w:rPr>
          <w:b/>
          <w:bCs/>
        </w:rPr>
        <w:t xml:space="preserve"> k</w:t>
      </w:r>
      <w:r w:rsidR="00EB1309">
        <w:rPr>
          <w:b/>
          <w:bCs/>
        </w:rPr>
        <w:t>n</w:t>
      </w:r>
      <w:r w:rsidRPr="002F49A1">
        <w:rPr>
          <w:b/>
          <w:bCs/>
        </w:rPr>
        <w:t xml:space="preserve">. </w:t>
      </w:r>
    </w:p>
    <w:p w14:paraId="3EA4262B" w14:textId="2D040E16" w:rsidR="009D7229" w:rsidRDefault="002F49A1" w:rsidP="00050DD4">
      <w:pPr>
        <w:rPr>
          <w:b/>
          <w:bCs/>
          <w:sz w:val="20"/>
          <w:szCs w:val="20"/>
        </w:rPr>
      </w:pPr>
      <w:r w:rsidRPr="002F49A1">
        <w:rPr>
          <w:b/>
          <w:bCs/>
          <w:sz w:val="20"/>
          <w:szCs w:val="20"/>
        </w:rPr>
        <w:t>Obračun nagrade prema Uredbi</w:t>
      </w:r>
      <w:r w:rsidR="00050DD4" w:rsidRPr="002F49A1">
        <w:rPr>
          <w:b/>
          <w:bCs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4"/>
        <w:gridCol w:w="1151"/>
        <w:gridCol w:w="394"/>
        <w:gridCol w:w="1240"/>
        <w:gridCol w:w="1150"/>
        <w:gridCol w:w="1729"/>
        <w:gridCol w:w="1231"/>
      </w:tblGrid>
      <w:tr w:rsidR="00283AF1" w:rsidRPr="00283AF1" w14:paraId="6D5B636E" w14:textId="77777777" w:rsidTr="00283AF1">
        <w:trPr>
          <w:trHeight w:val="6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5BE6D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Vrijednost unovčene stečajne mase u kunama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3A27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Nagrada u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F337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Osnovica za nagradu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C54100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Iznos nagrade</w:t>
            </w:r>
          </w:p>
        </w:tc>
      </w:tr>
      <w:tr w:rsidR="00283AF1" w:rsidRPr="00283AF1" w14:paraId="0FAD2C29" w14:textId="77777777" w:rsidTr="00CE7E35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6945" w14:textId="4098BE84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7514" w14:textId="29CE0734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</w:t>
            </w:r>
            <w:r w:rsidR="00CE7E3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4128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5A8B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7D7B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C29B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2795DE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16.000,00</w:t>
            </w:r>
          </w:p>
        </w:tc>
      </w:tr>
      <w:tr w:rsidR="00283AF1" w:rsidRPr="00283AF1" w14:paraId="158749BB" w14:textId="77777777" w:rsidTr="00283AF1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D174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F73A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100.000,01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4CBA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6D03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E615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6CDF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0D9E86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24.000,00</w:t>
            </w:r>
          </w:p>
        </w:tc>
      </w:tr>
      <w:tr w:rsidR="00283AF1" w:rsidRPr="00283AF1" w14:paraId="63552776" w14:textId="77777777" w:rsidTr="00283AF1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569E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8A0B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300.000,01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AD01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C426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B5E8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3F6D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5210A4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20.000,00</w:t>
            </w:r>
          </w:p>
        </w:tc>
      </w:tr>
      <w:tr w:rsidR="00283AF1" w:rsidRPr="00283AF1" w14:paraId="45FC6131" w14:textId="77777777" w:rsidTr="00283AF1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96F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92EB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500.000,01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3B48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0103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1.000.000,00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B158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7454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0BDA1FE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283AF1" w:rsidRPr="00283AF1" w14:paraId="3F47FB35" w14:textId="77777777" w:rsidTr="00283AF1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7F6C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3E49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1.000.000,01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274C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71F6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5.000.000,00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E506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FE5B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  <w:t>4.000.000,00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64C78C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280.000,00</w:t>
            </w:r>
          </w:p>
        </w:tc>
      </w:tr>
      <w:tr w:rsidR="00283AF1" w:rsidRPr="00283AF1" w14:paraId="6EA79487" w14:textId="77777777" w:rsidTr="00283AF1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06AE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26AA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5.000.000,01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1F5A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8022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10.000.000,00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7A49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0581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 w:themeColor="text1"/>
                <w:sz w:val="16"/>
                <w:szCs w:val="16"/>
                <w:lang w:eastAsia="hr-HR"/>
              </w:rPr>
              <w:t>717.750,00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510E8B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43.065,00</w:t>
            </w:r>
          </w:p>
        </w:tc>
      </w:tr>
      <w:tr w:rsidR="00283AF1" w:rsidRPr="00283AF1" w14:paraId="257AE04F" w14:textId="77777777" w:rsidTr="00283AF1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AED0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04717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41BFD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A28F" w14:textId="77777777" w:rsidR="00283AF1" w:rsidRPr="00283AF1" w:rsidRDefault="00283AF1" w:rsidP="00283AF1">
            <w:pPr>
              <w:spacing w:after="0" w:line="240" w:lineRule="auto"/>
              <w:jc w:val="left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32623" w14:textId="77777777" w:rsidR="00283AF1" w:rsidRPr="00283AF1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CC8E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b/>
                <w:bCs/>
                <w:color w:val="000000" w:themeColor="text1"/>
                <w:sz w:val="16"/>
                <w:szCs w:val="16"/>
                <w:lang w:eastAsia="hr-HR"/>
              </w:rPr>
              <w:t>5.717.750,00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363422" w14:textId="77777777" w:rsidR="00283AF1" w:rsidRPr="00283AF1" w:rsidRDefault="00283AF1" w:rsidP="00283AF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83AF1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423.065,00</w:t>
            </w:r>
          </w:p>
        </w:tc>
      </w:tr>
    </w:tbl>
    <w:p w14:paraId="190BD853" w14:textId="7676A4EB" w:rsidR="00283AF1" w:rsidRDefault="00283AF1" w:rsidP="00050DD4">
      <w:pPr>
        <w:rPr>
          <w:b/>
          <w:bCs/>
          <w:sz w:val="20"/>
          <w:szCs w:val="20"/>
        </w:rPr>
      </w:pPr>
    </w:p>
    <w:p w14:paraId="115C0B10" w14:textId="05FF968E" w:rsidR="002F49A1" w:rsidRPr="00E81A55" w:rsidRDefault="002F49A1" w:rsidP="002F49A1">
      <w:pPr>
        <w:rPr>
          <w:b/>
          <w:bCs/>
        </w:rPr>
      </w:pPr>
      <w:r w:rsidRPr="00E81A55">
        <w:rPr>
          <w:b/>
          <w:bCs/>
        </w:rPr>
        <w:t xml:space="preserve">Slijedom navedenog, predlažem sudu određivanje nagrade stečajnom upravitelju </w:t>
      </w:r>
      <w:r w:rsidR="00E81A55" w:rsidRPr="00E81A55">
        <w:rPr>
          <w:b/>
          <w:bCs/>
        </w:rPr>
        <w:t xml:space="preserve">u bruto iznosu </w:t>
      </w:r>
      <w:r w:rsidR="00CE7E35">
        <w:rPr>
          <w:b/>
          <w:bCs/>
        </w:rPr>
        <w:t>423.065,00</w:t>
      </w:r>
      <w:r w:rsidR="00E81A55" w:rsidRPr="00E81A55">
        <w:rPr>
          <w:b/>
          <w:bCs/>
        </w:rPr>
        <w:t xml:space="preserve"> kn.</w:t>
      </w:r>
    </w:p>
    <w:p w14:paraId="76578FF1" w14:textId="0C6D8BE2" w:rsidR="008E5269" w:rsidRPr="00E81A55" w:rsidRDefault="002F49A1" w:rsidP="00E81A55">
      <w:pPr>
        <w:shd w:val="clear" w:color="auto" w:fill="FFFFFF" w:themeFill="background1"/>
        <w:rPr>
          <w:b/>
        </w:rPr>
      </w:pPr>
      <w:r w:rsidRPr="00E81A55">
        <w:t xml:space="preserve">Nagrada </w:t>
      </w:r>
      <w:r w:rsidR="00283AF1">
        <w:t xml:space="preserve">će se isplatiti </w:t>
      </w:r>
      <w:r w:rsidRPr="00E81A55">
        <w:t>iz novčanih sredstava na računu dužnika, prikupljenim iz unovčenja stečajne mase</w:t>
      </w:r>
      <w:r w:rsidR="00E81A55" w:rsidRPr="00E81A55">
        <w:t>.</w:t>
      </w:r>
    </w:p>
    <w:p w14:paraId="18A08BF2" w14:textId="77777777" w:rsidR="006F0350" w:rsidRPr="00EE1CAF" w:rsidRDefault="006F0350" w:rsidP="006F0350">
      <w:pPr>
        <w:jc w:val="right"/>
      </w:pPr>
      <w:r w:rsidRPr="00EE1CAF">
        <w:tab/>
      </w:r>
      <w:r w:rsidRPr="00EE1CAF">
        <w:tab/>
      </w:r>
      <w:r w:rsidRPr="00EE1CAF">
        <w:tab/>
      </w:r>
      <w:r w:rsidRPr="00EE1CAF">
        <w:tab/>
        <w:t>Stečajni upravitelj</w:t>
      </w:r>
    </w:p>
    <w:p w14:paraId="6225836D" w14:textId="77777777" w:rsidR="006F0350" w:rsidRPr="00EE1CAF" w:rsidRDefault="006F0350" w:rsidP="006F0350">
      <w:pPr>
        <w:jc w:val="right"/>
      </w:pP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  <w:t>Lidija Lesar</w:t>
      </w:r>
    </w:p>
    <w:p w14:paraId="4A1E4E5D" w14:textId="06BC2766" w:rsidR="006F0350" w:rsidRPr="00DD0CBD" w:rsidRDefault="006F0350" w:rsidP="006F0350">
      <w:pPr>
        <w:rPr>
          <w:bCs/>
          <w:szCs w:val="24"/>
        </w:rPr>
      </w:pPr>
      <w:r w:rsidRPr="00DD0CBD">
        <w:rPr>
          <w:bCs/>
          <w:szCs w:val="24"/>
        </w:rPr>
        <w:t xml:space="preserve">U Čakovcu, </w:t>
      </w:r>
      <w:r w:rsidR="00283AF1">
        <w:rPr>
          <w:bCs/>
          <w:szCs w:val="24"/>
        </w:rPr>
        <w:t>17</w:t>
      </w:r>
      <w:r w:rsidRPr="00DD0CBD">
        <w:rPr>
          <w:bCs/>
          <w:szCs w:val="24"/>
        </w:rPr>
        <w:t>.0</w:t>
      </w:r>
      <w:r w:rsidR="00283AF1">
        <w:rPr>
          <w:bCs/>
          <w:szCs w:val="24"/>
        </w:rPr>
        <w:t>1</w:t>
      </w:r>
      <w:r w:rsidRPr="00DD0CBD">
        <w:rPr>
          <w:bCs/>
          <w:szCs w:val="24"/>
        </w:rPr>
        <w:t>.202</w:t>
      </w:r>
      <w:r w:rsidR="00283AF1">
        <w:rPr>
          <w:bCs/>
          <w:szCs w:val="24"/>
        </w:rPr>
        <w:t>1</w:t>
      </w:r>
      <w:r w:rsidRPr="00DD0CBD">
        <w:rPr>
          <w:bCs/>
          <w:szCs w:val="24"/>
        </w:rPr>
        <w:t>.</w:t>
      </w:r>
    </w:p>
    <w:p w14:paraId="07B12ED7" w14:textId="77777777" w:rsidR="006F0350" w:rsidRDefault="006F0350" w:rsidP="000C45B4">
      <w:pPr>
        <w:pStyle w:val="Standard"/>
        <w:spacing w:after="0"/>
        <w:ind w:right="397"/>
        <w:jc w:val="both"/>
        <w:rPr>
          <w:rFonts w:asciiTheme="minorBidi" w:hAnsiTheme="minorBidi" w:cstheme="minorBidi"/>
          <w:b/>
          <w:bCs/>
          <w:sz w:val="22"/>
          <w:szCs w:val="22"/>
        </w:rPr>
      </w:pPr>
    </w:p>
    <w:sectPr w:rsidR="006F0350" w:rsidSect="001C64E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46EF7" w14:textId="77777777" w:rsidR="00D06258" w:rsidRDefault="00D06258" w:rsidP="00076EE0">
      <w:pPr>
        <w:spacing w:after="0" w:line="240" w:lineRule="auto"/>
      </w:pPr>
      <w:r>
        <w:separator/>
      </w:r>
    </w:p>
  </w:endnote>
  <w:endnote w:type="continuationSeparator" w:id="0">
    <w:p w14:paraId="7A7E74AA" w14:textId="77777777" w:rsidR="00D06258" w:rsidRDefault="00D06258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5B7B5" w14:textId="1B2C462D" w:rsidR="00EC7E62" w:rsidRDefault="00EC7E62">
    <w:pPr>
      <w:pStyle w:val="Podnoje"/>
      <w:jc w:val="right"/>
    </w:pPr>
  </w:p>
  <w:p w14:paraId="106580E2" w14:textId="77777777" w:rsidR="00EC7E62" w:rsidRDefault="00EC7E6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9248A" w14:textId="77777777" w:rsidR="00D06258" w:rsidRDefault="00D06258" w:rsidP="00076EE0">
      <w:pPr>
        <w:spacing w:after="0" w:line="240" w:lineRule="auto"/>
      </w:pPr>
      <w:r>
        <w:separator/>
      </w:r>
    </w:p>
  </w:footnote>
  <w:footnote w:type="continuationSeparator" w:id="0">
    <w:p w14:paraId="43264479" w14:textId="77777777" w:rsidR="00D06258" w:rsidRDefault="00D06258" w:rsidP="00076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B3BD5"/>
    <w:multiLevelType w:val="hybridMultilevel"/>
    <w:tmpl w:val="4EEABE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1BC0585D"/>
    <w:multiLevelType w:val="hybridMultilevel"/>
    <w:tmpl w:val="5066A7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720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71614"/>
    <w:multiLevelType w:val="hybridMultilevel"/>
    <w:tmpl w:val="5AA252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5339D"/>
    <w:multiLevelType w:val="hybridMultilevel"/>
    <w:tmpl w:val="ACC22C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15DED"/>
    <w:multiLevelType w:val="hybridMultilevel"/>
    <w:tmpl w:val="9FE0E0A0"/>
    <w:numStyleLink w:val="Importiranistil8"/>
  </w:abstractNum>
  <w:abstractNum w:abstractNumId="13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B339F"/>
    <w:multiLevelType w:val="hybridMultilevel"/>
    <w:tmpl w:val="27D6B5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F3209"/>
    <w:multiLevelType w:val="hybridMultilevel"/>
    <w:tmpl w:val="8D22B8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B05FF"/>
    <w:multiLevelType w:val="hybridMultilevel"/>
    <w:tmpl w:val="7F4E6C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8538F"/>
    <w:multiLevelType w:val="hybridMultilevel"/>
    <w:tmpl w:val="1B82B33A"/>
    <w:numStyleLink w:val="Importiranistil20"/>
  </w:abstractNum>
  <w:abstractNum w:abstractNumId="21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2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18B8"/>
    <w:multiLevelType w:val="hybridMultilevel"/>
    <w:tmpl w:val="07D6FE9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22"/>
  </w:num>
  <w:num w:numId="5">
    <w:abstractNumId w:val="9"/>
  </w:num>
  <w:num w:numId="6">
    <w:abstractNumId w:val="7"/>
  </w:num>
  <w:num w:numId="7">
    <w:abstractNumId w:val="3"/>
  </w:num>
  <w:num w:numId="8">
    <w:abstractNumId w:val="11"/>
  </w:num>
  <w:num w:numId="9">
    <w:abstractNumId w:val="15"/>
  </w:num>
  <w:num w:numId="10">
    <w:abstractNumId w:val="20"/>
  </w:num>
  <w:num w:numId="11">
    <w:abstractNumId w:val="1"/>
  </w:num>
  <w:num w:numId="12">
    <w:abstractNumId w:val="4"/>
  </w:num>
  <w:num w:numId="13">
    <w:abstractNumId w:val="12"/>
  </w:num>
  <w:num w:numId="14">
    <w:abstractNumId w:val="13"/>
  </w:num>
  <w:num w:numId="15">
    <w:abstractNumId w:val="2"/>
  </w:num>
  <w:num w:numId="16">
    <w:abstractNumId w:val="21"/>
  </w:num>
  <w:num w:numId="17">
    <w:abstractNumId w:val="23"/>
  </w:num>
  <w:num w:numId="18">
    <w:abstractNumId w:val="17"/>
  </w:num>
  <w:num w:numId="19">
    <w:abstractNumId w:val="19"/>
  </w:num>
  <w:num w:numId="20">
    <w:abstractNumId w:val="18"/>
  </w:num>
  <w:num w:numId="21">
    <w:abstractNumId w:val="10"/>
  </w:num>
  <w:num w:numId="22">
    <w:abstractNumId w:val="8"/>
  </w:num>
  <w:num w:numId="23">
    <w:abstractNumId w:val="5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NDM0sTQxMrG0NDBT0lEKTi0uzszPAykwNKwFAHBgDxYtAAAA"/>
  </w:docVars>
  <w:rsids>
    <w:rsidRoot w:val="00076EE0"/>
    <w:rsid w:val="000356D0"/>
    <w:rsid w:val="00045B80"/>
    <w:rsid w:val="0004684F"/>
    <w:rsid w:val="00050DD4"/>
    <w:rsid w:val="00053528"/>
    <w:rsid w:val="00055875"/>
    <w:rsid w:val="00076EE0"/>
    <w:rsid w:val="00086198"/>
    <w:rsid w:val="000C45B4"/>
    <w:rsid w:val="0010173E"/>
    <w:rsid w:val="00104D63"/>
    <w:rsid w:val="00137664"/>
    <w:rsid w:val="00151777"/>
    <w:rsid w:val="00185D0C"/>
    <w:rsid w:val="0018676E"/>
    <w:rsid w:val="0019079A"/>
    <w:rsid w:val="001B24F2"/>
    <w:rsid w:val="001B719F"/>
    <w:rsid w:val="001C64E2"/>
    <w:rsid w:val="001C6816"/>
    <w:rsid w:val="001D03D8"/>
    <w:rsid w:val="002042C7"/>
    <w:rsid w:val="0023108F"/>
    <w:rsid w:val="002523E7"/>
    <w:rsid w:val="0027577A"/>
    <w:rsid w:val="00276CF9"/>
    <w:rsid w:val="00283AF1"/>
    <w:rsid w:val="00284CD8"/>
    <w:rsid w:val="002A1EE4"/>
    <w:rsid w:val="002C5B65"/>
    <w:rsid w:val="002D5853"/>
    <w:rsid w:val="002E3A68"/>
    <w:rsid w:val="002F49A1"/>
    <w:rsid w:val="0030041D"/>
    <w:rsid w:val="00300F55"/>
    <w:rsid w:val="00315336"/>
    <w:rsid w:val="00325803"/>
    <w:rsid w:val="00336EC3"/>
    <w:rsid w:val="00347C16"/>
    <w:rsid w:val="0035150B"/>
    <w:rsid w:val="003578EE"/>
    <w:rsid w:val="00362460"/>
    <w:rsid w:val="0037648B"/>
    <w:rsid w:val="00387860"/>
    <w:rsid w:val="0039307C"/>
    <w:rsid w:val="003A5CBE"/>
    <w:rsid w:val="003A70AF"/>
    <w:rsid w:val="003E0D94"/>
    <w:rsid w:val="003E5326"/>
    <w:rsid w:val="003E757F"/>
    <w:rsid w:val="00426F5C"/>
    <w:rsid w:val="00433AAA"/>
    <w:rsid w:val="0044665A"/>
    <w:rsid w:val="00464FCE"/>
    <w:rsid w:val="00486858"/>
    <w:rsid w:val="005103B4"/>
    <w:rsid w:val="00515C30"/>
    <w:rsid w:val="00530770"/>
    <w:rsid w:val="005368C2"/>
    <w:rsid w:val="005742D9"/>
    <w:rsid w:val="00575BBB"/>
    <w:rsid w:val="00576041"/>
    <w:rsid w:val="005926CC"/>
    <w:rsid w:val="005A062D"/>
    <w:rsid w:val="005A31A1"/>
    <w:rsid w:val="005A677C"/>
    <w:rsid w:val="005B3C48"/>
    <w:rsid w:val="005D733C"/>
    <w:rsid w:val="005F05FB"/>
    <w:rsid w:val="006019D9"/>
    <w:rsid w:val="00612DC0"/>
    <w:rsid w:val="00630701"/>
    <w:rsid w:val="00635469"/>
    <w:rsid w:val="00646D08"/>
    <w:rsid w:val="00686073"/>
    <w:rsid w:val="00692BAC"/>
    <w:rsid w:val="006B0A16"/>
    <w:rsid w:val="006B3EDE"/>
    <w:rsid w:val="006C6A53"/>
    <w:rsid w:val="006E5F11"/>
    <w:rsid w:val="006F0350"/>
    <w:rsid w:val="00714C03"/>
    <w:rsid w:val="007432B0"/>
    <w:rsid w:val="007656CA"/>
    <w:rsid w:val="00784EAC"/>
    <w:rsid w:val="0079593D"/>
    <w:rsid w:val="007A2CAF"/>
    <w:rsid w:val="007D00AC"/>
    <w:rsid w:val="007D14F6"/>
    <w:rsid w:val="007E3526"/>
    <w:rsid w:val="007F10E2"/>
    <w:rsid w:val="008124BF"/>
    <w:rsid w:val="00840197"/>
    <w:rsid w:val="00845961"/>
    <w:rsid w:val="00887695"/>
    <w:rsid w:val="0089261C"/>
    <w:rsid w:val="00894819"/>
    <w:rsid w:val="008B04B6"/>
    <w:rsid w:val="008C6888"/>
    <w:rsid w:val="008E5269"/>
    <w:rsid w:val="008E66F7"/>
    <w:rsid w:val="00915711"/>
    <w:rsid w:val="0091698F"/>
    <w:rsid w:val="0094791C"/>
    <w:rsid w:val="00961F16"/>
    <w:rsid w:val="00963069"/>
    <w:rsid w:val="009643C1"/>
    <w:rsid w:val="00966C0F"/>
    <w:rsid w:val="009845A7"/>
    <w:rsid w:val="00994889"/>
    <w:rsid w:val="009971D3"/>
    <w:rsid w:val="009D7229"/>
    <w:rsid w:val="009E61BC"/>
    <w:rsid w:val="009F063C"/>
    <w:rsid w:val="009F3DC0"/>
    <w:rsid w:val="00A033BD"/>
    <w:rsid w:val="00A07E31"/>
    <w:rsid w:val="00A13A75"/>
    <w:rsid w:val="00A23131"/>
    <w:rsid w:val="00A25A5A"/>
    <w:rsid w:val="00A4047D"/>
    <w:rsid w:val="00A50BFB"/>
    <w:rsid w:val="00A54C46"/>
    <w:rsid w:val="00A61D0B"/>
    <w:rsid w:val="00A70328"/>
    <w:rsid w:val="00A946F9"/>
    <w:rsid w:val="00AC46F4"/>
    <w:rsid w:val="00AD7943"/>
    <w:rsid w:val="00AF1933"/>
    <w:rsid w:val="00B107A7"/>
    <w:rsid w:val="00B12ED9"/>
    <w:rsid w:val="00B15394"/>
    <w:rsid w:val="00B22231"/>
    <w:rsid w:val="00B242A2"/>
    <w:rsid w:val="00B47DAA"/>
    <w:rsid w:val="00B629CD"/>
    <w:rsid w:val="00B86E7D"/>
    <w:rsid w:val="00B93C2D"/>
    <w:rsid w:val="00B94EEE"/>
    <w:rsid w:val="00BA1FF7"/>
    <w:rsid w:val="00BC00A6"/>
    <w:rsid w:val="00BC2274"/>
    <w:rsid w:val="00BC36B1"/>
    <w:rsid w:val="00BC698C"/>
    <w:rsid w:val="00BD1C13"/>
    <w:rsid w:val="00C30FB1"/>
    <w:rsid w:val="00C37BF3"/>
    <w:rsid w:val="00C437BC"/>
    <w:rsid w:val="00C73C91"/>
    <w:rsid w:val="00CA03EA"/>
    <w:rsid w:val="00CA6FBB"/>
    <w:rsid w:val="00CD00A9"/>
    <w:rsid w:val="00CD47B7"/>
    <w:rsid w:val="00CE7E35"/>
    <w:rsid w:val="00D06258"/>
    <w:rsid w:val="00D072AC"/>
    <w:rsid w:val="00D26894"/>
    <w:rsid w:val="00D438E4"/>
    <w:rsid w:val="00D44FCB"/>
    <w:rsid w:val="00D5368E"/>
    <w:rsid w:val="00D6396F"/>
    <w:rsid w:val="00D662F3"/>
    <w:rsid w:val="00D87971"/>
    <w:rsid w:val="00D87998"/>
    <w:rsid w:val="00DA7098"/>
    <w:rsid w:val="00DB0E02"/>
    <w:rsid w:val="00DD0CBD"/>
    <w:rsid w:val="00E1099D"/>
    <w:rsid w:val="00E126D3"/>
    <w:rsid w:val="00E1448D"/>
    <w:rsid w:val="00E21899"/>
    <w:rsid w:val="00E33E3A"/>
    <w:rsid w:val="00E3698B"/>
    <w:rsid w:val="00E37DD1"/>
    <w:rsid w:val="00E42C18"/>
    <w:rsid w:val="00E53058"/>
    <w:rsid w:val="00E81A55"/>
    <w:rsid w:val="00EB1309"/>
    <w:rsid w:val="00EC4092"/>
    <w:rsid w:val="00EC7E62"/>
    <w:rsid w:val="00ED7BAC"/>
    <w:rsid w:val="00EE0361"/>
    <w:rsid w:val="00F02AB9"/>
    <w:rsid w:val="00F40832"/>
    <w:rsid w:val="00F55DEA"/>
    <w:rsid w:val="00F85BA8"/>
    <w:rsid w:val="00F90C74"/>
    <w:rsid w:val="00FB1F78"/>
    <w:rsid w:val="00FB2FC2"/>
    <w:rsid w:val="00FB3F2E"/>
    <w:rsid w:val="00FB7702"/>
    <w:rsid w:val="00FD2031"/>
    <w:rsid w:val="00FD5E41"/>
    <w:rsid w:val="00FD6317"/>
    <w:rsid w:val="00FE2062"/>
    <w:rsid w:val="00FE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B9F4F"/>
  <w15:chartTrackingRefBased/>
  <w15:docId w15:val="{53B0A2C2-6F6D-4310-86BF-C57D23D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EE0"/>
    <w:pPr>
      <w:jc w:val="both"/>
    </w:pPr>
    <w:rPr>
      <w:rFonts w:asciiTheme="minorBidi" w:hAnsiTheme="minorBidi"/>
    </w:rPr>
  </w:style>
  <w:style w:type="paragraph" w:styleId="Naslov1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before="240" w:after="0"/>
      <w:outlineLvl w:val="0"/>
    </w:pPr>
    <w:rPr>
      <w:rFonts w:eastAsiaTheme="majorEastAsia" w:cstheme="majorBidi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D6396F"/>
    <w:rPr>
      <w:rFonts w:asciiTheme="minorBidi" w:eastAsiaTheme="majorEastAsia" w:hAnsiTheme="minorBidi" w:cstheme="majorBidi"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FD6317"/>
    <w:pPr>
      <w:widowControl w:val="0"/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FD6317"/>
  </w:style>
  <w:style w:type="paragraph" w:styleId="Tijeloteksta">
    <w:name w:val="Body Text"/>
    <w:basedOn w:val="Normal"/>
    <w:link w:val="TijelotekstaChar"/>
    <w:unhideWhenUsed/>
    <w:rsid w:val="00FD6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FD631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050D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3771E-5A4F-4DCE-AD0F-1B0DA162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2</cp:revision>
  <cp:lastPrinted>2018-05-14T13:34:00Z</cp:lastPrinted>
  <dcterms:created xsi:type="dcterms:W3CDTF">2021-01-17T18:58:00Z</dcterms:created>
  <dcterms:modified xsi:type="dcterms:W3CDTF">2021-01-17T18:58:00Z</dcterms:modified>
</cp:coreProperties>
</file>